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13809" w14:textId="77777777" w:rsidR="004653F3" w:rsidRPr="00BE2707" w:rsidRDefault="004653F3" w:rsidP="00C355F4">
      <w:pPr>
        <w:spacing w:before="120" w:after="240"/>
        <w:jc w:val="center"/>
        <w:outlineLvl w:val="0"/>
        <w:rPr>
          <w:rFonts w:ascii="Source Sans Pro" w:hAnsi="Source Sans Pro"/>
          <w:b/>
          <w:sz w:val="21"/>
          <w:szCs w:val="21"/>
          <w:lang w:val="es-ES_tradnl"/>
        </w:rPr>
      </w:pPr>
      <w:r w:rsidRPr="00BE2707">
        <w:rPr>
          <w:rFonts w:ascii="Source Sans Pro" w:hAnsi="Source Sans Pro"/>
          <w:b/>
          <w:sz w:val="21"/>
          <w:szCs w:val="21"/>
          <w:lang w:val="es-ES_tradnl"/>
        </w:rPr>
        <w:t>ANEXO X</w:t>
      </w:r>
      <w:r w:rsidR="008E68A7" w:rsidRPr="00BE2707">
        <w:rPr>
          <w:rFonts w:ascii="Source Sans Pro" w:hAnsi="Source Sans Pro"/>
          <w:b/>
          <w:sz w:val="21"/>
          <w:szCs w:val="21"/>
          <w:lang w:val="es-ES_tradnl"/>
        </w:rPr>
        <w:t>IV</w:t>
      </w:r>
    </w:p>
    <w:p w14:paraId="333F7BD3" w14:textId="77777777" w:rsidR="004653F3" w:rsidRPr="00BE2707" w:rsidRDefault="004653F3" w:rsidP="00C355F4">
      <w:pPr>
        <w:spacing w:before="120" w:after="240"/>
        <w:jc w:val="center"/>
        <w:outlineLvl w:val="0"/>
        <w:rPr>
          <w:rFonts w:ascii="Source Sans Pro" w:hAnsi="Source Sans Pro"/>
          <w:bCs/>
          <w:sz w:val="21"/>
          <w:szCs w:val="21"/>
          <w:lang w:eastAsia="en-US"/>
        </w:rPr>
      </w:pPr>
    </w:p>
    <w:p w14:paraId="257E1D3A" w14:textId="77777777" w:rsidR="004653F3" w:rsidRPr="00BE2707" w:rsidRDefault="004653F3" w:rsidP="00C355F4">
      <w:pPr>
        <w:spacing w:before="120" w:after="240"/>
        <w:jc w:val="center"/>
        <w:outlineLvl w:val="0"/>
        <w:rPr>
          <w:rFonts w:ascii="Source Sans Pro" w:hAnsi="Source Sans Pro"/>
          <w:b/>
          <w:sz w:val="21"/>
          <w:szCs w:val="21"/>
          <w:lang w:val="es-ES_tradnl"/>
        </w:rPr>
      </w:pPr>
      <w:r w:rsidRPr="00BE2707">
        <w:rPr>
          <w:rFonts w:ascii="Source Sans Pro" w:hAnsi="Source Sans Pro"/>
          <w:b/>
          <w:bCs/>
          <w:sz w:val="21"/>
          <w:szCs w:val="21"/>
          <w:lang w:eastAsia="en-US"/>
        </w:rPr>
        <w:t>DECLARACIÓN DE AUSENCIA DE CONFLICTO DE INTERESES CON LAS PERSONAS LICITADORAS</w:t>
      </w:r>
    </w:p>
    <w:p w14:paraId="72341029" w14:textId="77777777" w:rsidR="004653F3" w:rsidRPr="00BE2707" w:rsidRDefault="004653F3" w:rsidP="00C355F4">
      <w:pPr>
        <w:spacing w:before="120" w:after="240"/>
        <w:jc w:val="center"/>
        <w:outlineLvl w:val="0"/>
        <w:rPr>
          <w:rFonts w:ascii="Source Sans Pro" w:hAnsi="Source Sans Pro"/>
          <w:sz w:val="21"/>
          <w:szCs w:val="21"/>
        </w:rPr>
      </w:pPr>
    </w:p>
    <w:p w14:paraId="525CE9C8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b/>
          <w:sz w:val="21"/>
          <w:szCs w:val="21"/>
        </w:rPr>
      </w:pPr>
      <w:r w:rsidRPr="00BE2707">
        <w:rPr>
          <w:rFonts w:ascii="Source Sans Pro" w:hAnsi="Source Sans Pro"/>
          <w:b/>
          <w:sz w:val="21"/>
          <w:szCs w:val="21"/>
        </w:rPr>
        <w:t>MESA DE CONTRATACIÓN</w:t>
      </w:r>
    </w:p>
    <w:p w14:paraId="51818548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>Los miembros de la Mesa de contratación declaran expresamente, a la vista de las empresas que han concurrido a la presente licitación, según consta en Acta de fecha</w:t>
      </w:r>
      <w:proofErr w:type="gramStart"/>
      <w:r w:rsidRPr="00BE2707">
        <w:rPr>
          <w:rFonts w:ascii="Source Sans Pro" w:hAnsi="Source Sans Pro"/>
          <w:sz w:val="21"/>
          <w:szCs w:val="21"/>
        </w:rPr>
        <w:t xml:space="preserve"> ….</w:t>
      </w:r>
      <w:proofErr w:type="gramEnd"/>
      <w:r w:rsidRPr="00BE2707">
        <w:rPr>
          <w:rFonts w:ascii="Source Sans Pro" w:hAnsi="Source Sans Pro"/>
          <w:sz w:val="21"/>
          <w:szCs w:val="21"/>
        </w:rPr>
        <w:t xml:space="preserve">de….de 20.., la ausencia de conflicto de intereses, de conformidad con lo previsto en el artículo 64 de la LCSP. </w:t>
      </w:r>
    </w:p>
    <w:p w14:paraId="70E2FD03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Y para que así conste y quede unido al Acta citada, firman esta declaración en prueba de conformidad. </w:t>
      </w:r>
    </w:p>
    <w:p w14:paraId="4F113E78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Persona ostenta las funciones de la Presidencia </w:t>
      </w:r>
      <w:proofErr w:type="gramStart"/>
      <w:r w:rsidRPr="00BE2707">
        <w:rPr>
          <w:rFonts w:ascii="Source Sans Pro" w:hAnsi="Source Sans Pro"/>
          <w:sz w:val="21"/>
          <w:szCs w:val="21"/>
        </w:rPr>
        <w:t>…….</w:t>
      </w:r>
      <w:proofErr w:type="gramEnd"/>
      <w:r w:rsidRPr="00BE2707">
        <w:rPr>
          <w:rFonts w:ascii="Source Sans Pro" w:hAnsi="Source Sans Pro"/>
          <w:sz w:val="21"/>
          <w:szCs w:val="21"/>
        </w:rPr>
        <w:t>.(Identificación mediante nombre y apellidos)</w:t>
      </w:r>
    </w:p>
    <w:p w14:paraId="63966E76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Persona ostenta las funciones de la Secretaría </w:t>
      </w:r>
      <w:proofErr w:type="gramStart"/>
      <w:r w:rsidRPr="00BE2707">
        <w:rPr>
          <w:rFonts w:ascii="Source Sans Pro" w:hAnsi="Source Sans Pro"/>
          <w:sz w:val="21"/>
          <w:szCs w:val="21"/>
        </w:rPr>
        <w:t>…….</w:t>
      </w:r>
      <w:proofErr w:type="gramEnd"/>
      <w:r w:rsidRPr="00BE2707">
        <w:rPr>
          <w:rFonts w:ascii="Source Sans Pro" w:hAnsi="Source Sans Pro"/>
          <w:sz w:val="21"/>
          <w:szCs w:val="21"/>
        </w:rPr>
        <w:t>. (Identificación mediante nombre y apellidos)</w:t>
      </w:r>
    </w:p>
    <w:p w14:paraId="1D18A226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Personas que ostentan las funciones de las </w:t>
      </w:r>
      <w:proofErr w:type="gramStart"/>
      <w:r w:rsidRPr="00BE2707">
        <w:rPr>
          <w:rFonts w:ascii="Source Sans Pro" w:hAnsi="Source Sans Pro"/>
          <w:sz w:val="21"/>
          <w:szCs w:val="21"/>
        </w:rPr>
        <w:t>vocalías….</w:t>
      </w:r>
      <w:proofErr w:type="gramEnd"/>
      <w:r w:rsidRPr="00BE2707">
        <w:rPr>
          <w:rFonts w:ascii="Source Sans Pro" w:hAnsi="Source Sans Pro"/>
          <w:sz w:val="21"/>
          <w:szCs w:val="21"/>
        </w:rPr>
        <w:t>. (Identificación mediante nombre y apellidos)</w:t>
      </w:r>
    </w:p>
    <w:p w14:paraId="55115A41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>Demás personas que asistan a la mesa de contratación …… (Identificación mediante nombre y apellidos y calidad en el que lo hacen).</w:t>
      </w:r>
    </w:p>
    <w:p w14:paraId="15C05046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</w:p>
    <w:p w14:paraId="0DD44D0C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</w:p>
    <w:p w14:paraId="249C8101" w14:textId="77777777" w:rsidR="004653F3" w:rsidRPr="00BE2707" w:rsidRDefault="004653F3" w:rsidP="00C355F4">
      <w:pPr>
        <w:spacing w:before="120" w:after="240"/>
        <w:jc w:val="right"/>
        <w:outlineLvl w:val="0"/>
        <w:rPr>
          <w:rFonts w:ascii="Source Sans Pro" w:hAnsi="Source Sans Pro"/>
          <w:sz w:val="21"/>
          <w:szCs w:val="21"/>
          <w:lang w:val="es-ES_tradnl"/>
        </w:rPr>
      </w:pPr>
      <w:r w:rsidRPr="00BE2707">
        <w:rPr>
          <w:rFonts w:ascii="Source Sans Pro" w:hAnsi="Source Sans Pro"/>
          <w:sz w:val="21"/>
          <w:szCs w:val="21"/>
          <w:lang w:val="es-ES_tradnl"/>
        </w:rPr>
        <w:t>En……………</w:t>
      </w:r>
      <w:proofErr w:type="gramStart"/>
      <w:r w:rsidRPr="00BE2707">
        <w:rPr>
          <w:rFonts w:ascii="Source Sans Pro" w:hAnsi="Source Sans Pro"/>
          <w:sz w:val="21"/>
          <w:szCs w:val="21"/>
          <w:lang w:val="es-ES_tradnl"/>
        </w:rPr>
        <w:t>…….</w:t>
      </w:r>
      <w:proofErr w:type="gramEnd"/>
      <w:r w:rsidRPr="00BE2707">
        <w:rPr>
          <w:rFonts w:ascii="Source Sans Pro" w:hAnsi="Source Sans Pro"/>
          <w:sz w:val="21"/>
          <w:szCs w:val="21"/>
          <w:lang w:val="es-ES_tradnl"/>
        </w:rPr>
        <w:t>, a ………de……………………de 20…</w:t>
      </w:r>
    </w:p>
    <w:p w14:paraId="230DCD52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</w:p>
    <w:p w14:paraId="638A80FA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</w:p>
    <w:p w14:paraId="5382EDE1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</w:p>
    <w:p w14:paraId="60ECC2A1" w14:textId="77777777" w:rsidR="00C355F4" w:rsidRPr="00BE2707" w:rsidRDefault="00C355F4" w:rsidP="00C355F4">
      <w:pPr>
        <w:spacing w:before="120" w:after="240"/>
        <w:jc w:val="both"/>
        <w:rPr>
          <w:rFonts w:ascii="Source Sans Pro" w:hAnsi="Source Sans Pro"/>
          <w:b/>
          <w:sz w:val="21"/>
          <w:szCs w:val="21"/>
        </w:rPr>
      </w:pPr>
    </w:p>
    <w:p w14:paraId="75F377EC" w14:textId="77777777" w:rsidR="0092119B" w:rsidRPr="00BE2707" w:rsidRDefault="0092119B" w:rsidP="00C355F4">
      <w:pPr>
        <w:spacing w:before="120" w:after="240"/>
        <w:jc w:val="both"/>
        <w:rPr>
          <w:rFonts w:ascii="Source Sans Pro" w:hAnsi="Source Sans Pro"/>
          <w:b/>
          <w:sz w:val="21"/>
          <w:szCs w:val="21"/>
        </w:rPr>
      </w:pPr>
    </w:p>
    <w:p w14:paraId="184C85FC" w14:textId="77777777" w:rsidR="0092119B" w:rsidRPr="00BE2707" w:rsidRDefault="0092119B" w:rsidP="00C355F4">
      <w:pPr>
        <w:spacing w:before="120" w:after="240"/>
        <w:jc w:val="both"/>
        <w:rPr>
          <w:rFonts w:ascii="Source Sans Pro" w:hAnsi="Source Sans Pro"/>
          <w:b/>
          <w:sz w:val="21"/>
          <w:szCs w:val="21"/>
        </w:rPr>
      </w:pPr>
    </w:p>
    <w:p w14:paraId="4ABCC1BA" w14:textId="77777777" w:rsidR="004653F3" w:rsidRPr="00BE2707" w:rsidRDefault="002143B1" w:rsidP="00C355F4">
      <w:pPr>
        <w:spacing w:before="120" w:after="240"/>
        <w:jc w:val="both"/>
        <w:rPr>
          <w:rFonts w:ascii="Source Sans Pro" w:hAnsi="Source Sans Pro"/>
          <w:b/>
          <w:sz w:val="21"/>
          <w:szCs w:val="21"/>
        </w:rPr>
      </w:pPr>
      <w:r w:rsidRPr="00BE2707">
        <w:rPr>
          <w:rFonts w:ascii="Source Sans Pro" w:hAnsi="Source Sans Pro"/>
          <w:b/>
          <w:sz w:val="21"/>
          <w:szCs w:val="21"/>
        </w:rPr>
        <w:lastRenderedPageBreak/>
        <w:t>COMISIÓN TECNICA</w:t>
      </w:r>
      <w:r w:rsidR="004653F3" w:rsidRPr="00BE2707">
        <w:rPr>
          <w:rFonts w:ascii="Source Sans Pro" w:hAnsi="Source Sans Pro"/>
          <w:b/>
          <w:sz w:val="21"/>
          <w:szCs w:val="21"/>
        </w:rPr>
        <w:t xml:space="preserve"> DE VALORACIÓN</w:t>
      </w:r>
    </w:p>
    <w:p w14:paraId="4660EAB7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Los miembros de la Comisión Técnica de Valoración declaran expresamente, a la vista de las empresas que han concurrido a la presente licitación, y cuyas ofertas han procedido a valorar de conformidad con el artículo 150.1 y 157.5 de la LCSP la ausencia de conflicto de intereses, de conformidad con lo previsto en el artículo 64 de la LCSP. </w:t>
      </w:r>
    </w:p>
    <w:p w14:paraId="0F1948C6" w14:textId="77777777" w:rsidR="004653F3" w:rsidRPr="00BE2707" w:rsidRDefault="004653F3" w:rsidP="00C355F4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Y para que así conste y quede unido al Acta donde se apruebe el informe emitido, firman esta declaración en prueba de conformidad. </w:t>
      </w:r>
    </w:p>
    <w:p w14:paraId="580982AF" w14:textId="77777777" w:rsidR="004653F3" w:rsidRPr="00BE2707" w:rsidRDefault="00C355F4" w:rsidP="00C355F4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BE2707">
        <w:rPr>
          <w:rFonts w:ascii="Source Sans Pro" w:hAnsi="Source Sans Pro"/>
          <w:sz w:val="21"/>
          <w:szCs w:val="21"/>
        </w:rPr>
        <w:t xml:space="preserve"> </w:t>
      </w:r>
      <w:r w:rsidR="004653F3" w:rsidRPr="00BE2707">
        <w:rPr>
          <w:rFonts w:ascii="Source Sans Pro" w:hAnsi="Source Sans Pro"/>
          <w:sz w:val="21"/>
          <w:szCs w:val="21"/>
        </w:rPr>
        <w:t>(Identificación de las personas que integran las comisiones técnicas de valoración mediante sus nombres y apellidos, así como la unidad u órgano administrativo donde presten sus servicios)</w:t>
      </w:r>
    </w:p>
    <w:p w14:paraId="7FE75A99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14:paraId="698B966B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14:paraId="2B166402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14:paraId="1507721A" w14:textId="77777777" w:rsidR="004653F3" w:rsidRPr="00BE2707" w:rsidRDefault="004653F3" w:rsidP="00C355F4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14:paraId="59B10CF6" w14:textId="77777777" w:rsidR="004653F3" w:rsidRPr="00BE2707" w:rsidRDefault="004653F3" w:rsidP="00C355F4">
      <w:pPr>
        <w:spacing w:before="120" w:after="240"/>
        <w:jc w:val="right"/>
        <w:outlineLvl w:val="0"/>
        <w:rPr>
          <w:rFonts w:ascii="Source Sans Pro" w:hAnsi="Source Sans Pro"/>
          <w:sz w:val="21"/>
          <w:szCs w:val="21"/>
          <w:lang w:val="es-ES_tradnl"/>
        </w:rPr>
      </w:pPr>
      <w:r w:rsidRPr="00BE2707">
        <w:rPr>
          <w:rFonts w:ascii="Source Sans Pro" w:hAnsi="Source Sans Pro"/>
          <w:sz w:val="21"/>
          <w:szCs w:val="21"/>
          <w:lang w:val="es-ES_tradnl"/>
        </w:rPr>
        <w:t>En……………</w:t>
      </w:r>
      <w:proofErr w:type="gramStart"/>
      <w:r w:rsidRPr="00BE2707">
        <w:rPr>
          <w:rFonts w:ascii="Source Sans Pro" w:hAnsi="Source Sans Pro"/>
          <w:sz w:val="21"/>
          <w:szCs w:val="21"/>
          <w:lang w:val="es-ES_tradnl"/>
        </w:rPr>
        <w:t>…….</w:t>
      </w:r>
      <w:proofErr w:type="gramEnd"/>
      <w:r w:rsidRPr="00BE2707">
        <w:rPr>
          <w:rFonts w:ascii="Source Sans Pro" w:hAnsi="Source Sans Pro"/>
          <w:sz w:val="21"/>
          <w:szCs w:val="21"/>
          <w:lang w:val="es-ES_tradnl"/>
        </w:rPr>
        <w:t>, a ………de……………………de 20…</w:t>
      </w:r>
    </w:p>
    <w:p w14:paraId="784B1813" w14:textId="77777777" w:rsidR="00E01ABF" w:rsidRPr="00BE2707" w:rsidRDefault="00E01ABF" w:rsidP="00C355F4">
      <w:pPr>
        <w:spacing w:before="120" w:after="240"/>
        <w:rPr>
          <w:rFonts w:ascii="Source Sans Pro" w:hAnsi="Source Sans Pro"/>
          <w:sz w:val="21"/>
          <w:szCs w:val="21"/>
        </w:rPr>
      </w:pPr>
    </w:p>
    <w:sectPr w:rsidR="00E01ABF" w:rsidRPr="00BE2707" w:rsidSect="00B06A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665" w:right="1814" w:bottom="1701" w:left="181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7603C" w14:textId="77777777" w:rsidR="00843BA1" w:rsidRDefault="00843BA1" w:rsidP="00843BA1">
      <w:r>
        <w:separator/>
      </w:r>
    </w:p>
  </w:endnote>
  <w:endnote w:type="continuationSeparator" w:id="0">
    <w:p w14:paraId="3514F1D0" w14:textId="77777777" w:rsidR="00843BA1" w:rsidRDefault="00843BA1" w:rsidP="00843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B9C27" w14:textId="77777777" w:rsidR="00370548" w:rsidRDefault="0037054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5DDEE" w14:textId="77777777" w:rsidR="00370548" w:rsidRDefault="0037054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C67F4" w14:textId="77777777" w:rsidR="00370548" w:rsidRDefault="0037054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78184" w14:textId="77777777" w:rsidR="00843BA1" w:rsidRDefault="00843BA1" w:rsidP="00843BA1">
      <w:r>
        <w:separator/>
      </w:r>
    </w:p>
  </w:footnote>
  <w:footnote w:type="continuationSeparator" w:id="0">
    <w:p w14:paraId="7DB840C2" w14:textId="77777777" w:rsidR="00843BA1" w:rsidRDefault="00843BA1" w:rsidP="00843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AFEC8" w14:textId="77777777" w:rsidR="00370548" w:rsidRDefault="0037054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D1424" w14:textId="0034B8DA" w:rsidR="00843BA1" w:rsidRDefault="00E41E81" w:rsidP="00843BA1">
    <w:pPr>
      <w:pStyle w:val="Encabezado"/>
    </w:pPr>
    <w:r w:rsidRPr="009A7B5C">
      <w:rPr>
        <w:noProof/>
      </w:rPr>
      <w:drawing>
        <wp:inline distT="0" distB="0" distL="0" distR="0" wp14:anchorId="1843D272" wp14:editId="12C3AAC5">
          <wp:extent cx="5256530" cy="578485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653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7AA9667" w14:textId="77777777" w:rsidR="00843BA1" w:rsidRDefault="00843BA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56097" w14:textId="3E7895F2" w:rsidR="00370548" w:rsidRPr="004E25BC" w:rsidRDefault="00370548" w:rsidP="00370548">
    <w:pPr>
      <w:pStyle w:val="Encabezado"/>
      <w:jc w:val="right"/>
      <w:rPr>
        <w:b/>
        <w:bCs/>
        <w:noProof/>
      </w:rPr>
    </w:pPr>
    <w:bookmarkStart w:id="0" w:name="_GoBack"/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16C5ADC7" wp14:editId="69EA3D33">
          <wp:simplePos x="0" y="0"/>
          <wp:positionH relativeFrom="page">
            <wp:posOffset>487121</wp:posOffset>
          </wp:positionH>
          <wp:positionV relativeFrom="topMargin">
            <wp:posOffset>472009</wp:posOffset>
          </wp:positionV>
          <wp:extent cx="1866900" cy="962167"/>
          <wp:effectExtent l="0" t="0" r="0" b="9525"/>
          <wp:wrapThrough wrapText="bothSides">
            <wp:wrapPolygon edited="0">
              <wp:start x="0" y="0"/>
              <wp:lineTo x="0" y="21386"/>
              <wp:lineTo x="21380" y="21386"/>
              <wp:lineTo x="21380" y="0"/>
              <wp:lineTo x="0" y="0"/>
            </wp:wrapPolygon>
          </wp:wrapThrough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95" t="20071" r="69511" b="14964"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962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Pr="004E25BC">
      <w:rPr>
        <w:b/>
        <w:bCs/>
        <w:noProof/>
      </w:rPr>
      <w:t>Consejería de Sanidad, Presidencia y Emergencias</w:t>
    </w:r>
  </w:p>
  <w:p w14:paraId="332760C4" w14:textId="77777777" w:rsidR="00370548" w:rsidRPr="004E25BC" w:rsidRDefault="00370548" w:rsidP="00370548">
    <w:pPr>
      <w:pStyle w:val="Encabezado"/>
      <w:jc w:val="right"/>
    </w:pPr>
    <w:r w:rsidRPr="004E25BC">
      <w:t>Servicio Andaluz de Salud</w:t>
    </w:r>
  </w:p>
  <w:p w14:paraId="08B805DD" w14:textId="030052E4" w:rsidR="00370548" w:rsidRPr="000570C6" w:rsidRDefault="00370548" w:rsidP="00370548">
    <w:pPr>
      <w:tabs>
        <w:tab w:val="left" w:pos="3606"/>
      </w:tabs>
      <w:rPr>
        <w:sz w:val="20"/>
      </w:rPr>
    </w:pPr>
    <w:r>
      <w:rPr>
        <w:sz w:val="20"/>
      </w:rPr>
      <w:t xml:space="preserve"> </w:t>
    </w:r>
  </w:p>
  <w:p w14:paraId="6701B90D" w14:textId="195D871F" w:rsidR="00B06AC7" w:rsidRDefault="00B06AC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3F3"/>
    <w:rsid w:val="00126430"/>
    <w:rsid w:val="002143B1"/>
    <w:rsid w:val="00370548"/>
    <w:rsid w:val="004347A2"/>
    <w:rsid w:val="004653F3"/>
    <w:rsid w:val="00843BA1"/>
    <w:rsid w:val="008E68A7"/>
    <w:rsid w:val="0092119B"/>
    <w:rsid w:val="00B06AC7"/>
    <w:rsid w:val="00BE2707"/>
    <w:rsid w:val="00C355F4"/>
    <w:rsid w:val="00E01ABF"/>
    <w:rsid w:val="00E4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692C43"/>
  <w15:chartTrackingRefBased/>
  <w15:docId w15:val="{9670C9AE-2A76-476C-A535-544A67B79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3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4653F3"/>
    <w:pPr>
      <w:tabs>
        <w:tab w:val="right" w:leader="dot" w:pos="8931"/>
      </w:tabs>
      <w:ind w:right="-45"/>
      <w:jc w:val="both"/>
    </w:pPr>
    <w:rPr>
      <w:szCs w:val="20"/>
      <w:lang w:val="fr-BE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4653F3"/>
    <w:rPr>
      <w:rFonts w:ascii="Times New Roman" w:eastAsia="Times New Roman" w:hAnsi="Times New Roman" w:cs="Times New Roman"/>
      <w:sz w:val="24"/>
      <w:szCs w:val="20"/>
      <w:lang w:val="fr-BE"/>
    </w:rPr>
  </w:style>
  <w:style w:type="paragraph" w:styleId="Encabezado">
    <w:name w:val="header"/>
    <w:basedOn w:val="Normal"/>
    <w:link w:val="EncabezadoCar"/>
    <w:uiPriority w:val="99"/>
    <w:unhideWhenUsed/>
    <w:rsid w:val="00843B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43BA1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43B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BA1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abecera-Centrodirectivo">
    <w:name w:val="Cabecera - Centro directivo"/>
    <w:autoRedefine/>
    <w:qFormat/>
    <w:rsid w:val="00B06AC7"/>
    <w:pPr>
      <w:spacing w:before="40" w:after="0" w:line="240" w:lineRule="auto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B06AC7"/>
    <w:pPr>
      <w:spacing w:after="0" w:line="240" w:lineRule="auto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Fernández Moreno, María Carmen</dc:creator>
  <cp:keywords/>
  <dc:description/>
  <cp:lastModifiedBy>Guerrero Fuentes, Alicia</cp:lastModifiedBy>
  <cp:revision>10</cp:revision>
  <dcterms:created xsi:type="dcterms:W3CDTF">2020-08-31T17:38:00Z</dcterms:created>
  <dcterms:modified xsi:type="dcterms:W3CDTF">2026-01-02T07:53:00Z</dcterms:modified>
</cp:coreProperties>
</file>